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C1" w:rsidRPr="004773C1" w:rsidRDefault="004773C1" w:rsidP="006075FD">
      <w:pPr>
        <w:pStyle w:val="a3"/>
        <w:rPr>
          <w:sz w:val="28"/>
          <w:szCs w:val="28"/>
        </w:rPr>
      </w:pPr>
      <w:bookmarkStart w:id="0" w:name="_GoBack"/>
      <w:bookmarkEnd w:id="0"/>
      <w:r w:rsidRPr="004773C1">
        <w:rPr>
          <w:sz w:val="28"/>
          <w:szCs w:val="28"/>
        </w:rPr>
        <w:t>СОВЕТ ДЕПУТАТОВ</w:t>
      </w:r>
    </w:p>
    <w:p w:rsidR="004773C1" w:rsidRPr="004773C1" w:rsidRDefault="004773C1" w:rsidP="0047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C1">
        <w:rPr>
          <w:rFonts w:ascii="Times New Roman" w:hAnsi="Times New Roman" w:cs="Times New Roman"/>
          <w:b/>
          <w:sz w:val="28"/>
          <w:szCs w:val="28"/>
        </w:rPr>
        <w:t>СЕЛЬСКОГО ПОСЕЛЕНИЯ НАЗАРЬЕВСКОЕ</w:t>
      </w:r>
    </w:p>
    <w:p w:rsidR="004773C1" w:rsidRPr="004773C1" w:rsidRDefault="004773C1" w:rsidP="0047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C1">
        <w:rPr>
          <w:rFonts w:ascii="Times New Roman" w:hAnsi="Times New Roman" w:cs="Times New Roman"/>
          <w:b/>
          <w:sz w:val="28"/>
          <w:szCs w:val="28"/>
        </w:rPr>
        <w:t>ОДИНЦОВСКОГО МУНИЦИПАЛЬНОГО РАЙОНА</w:t>
      </w:r>
    </w:p>
    <w:p w:rsidR="004773C1" w:rsidRPr="004773C1" w:rsidRDefault="004773C1" w:rsidP="0047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C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773C1" w:rsidRPr="004773C1" w:rsidRDefault="004773C1" w:rsidP="0047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73C1" w:rsidRPr="004773C1" w:rsidRDefault="004773C1" w:rsidP="0047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C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75FD">
        <w:rPr>
          <w:rFonts w:ascii="Times New Roman" w:hAnsi="Times New Roman" w:cs="Times New Roman"/>
          <w:b/>
          <w:sz w:val="28"/>
          <w:szCs w:val="28"/>
        </w:rPr>
        <w:t xml:space="preserve">15.10.2013 г. </w:t>
      </w:r>
      <w:r w:rsidRPr="004773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75FD">
        <w:rPr>
          <w:rFonts w:ascii="Times New Roman" w:hAnsi="Times New Roman" w:cs="Times New Roman"/>
          <w:b/>
          <w:sz w:val="28"/>
          <w:szCs w:val="28"/>
        </w:rPr>
        <w:t>1/10</w:t>
      </w: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A0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A01">
        <w:rPr>
          <w:rFonts w:ascii="Times New Roman" w:hAnsi="Times New Roman" w:cs="Times New Roman"/>
          <w:bCs/>
          <w:sz w:val="28"/>
          <w:szCs w:val="28"/>
        </w:rPr>
        <w:t xml:space="preserve">создания, реорганизации и ликвидации </w:t>
      </w: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A01">
        <w:rPr>
          <w:rFonts w:ascii="Times New Roman" w:hAnsi="Times New Roman" w:cs="Times New Roman"/>
          <w:bCs/>
          <w:sz w:val="28"/>
          <w:szCs w:val="28"/>
        </w:rPr>
        <w:t>муниципальных унитарных предприятий</w:t>
      </w: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A0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Назарьевское </w:t>
      </w: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A01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 Московской области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D7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от 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A01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предприятиях", руководствуясь </w:t>
      </w:r>
      <w:hyperlink r:id="rId6" w:history="1">
        <w:r w:rsidRPr="004D7A01">
          <w:rPr>
            <w:rFonts w:ascii="Times New Roman" w:hAnsi="Times New Roman" w:cs="Times New Roman"/>
            <w:sz w:val="28"/>
            <w:szCs w:val="28"/>
          </w:rPr>
          <w:t>пунктом 5 части 10 статьи 35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D7A01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A0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</w:t>
      </w:r>
      <w:hyperlink r:id="rId8" w:history="1">
        <w:r w:rsidRPr="004D7A0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Одинцовского </w:t>
      </w:r>
      <w:r w:rsidRPr="004D7A01">
        <w:rPr>
          <w:rFonts w:ascii="Times New Roman" w:hAnsi="Times New Roman" w:cs="Times New Roman"/>
          <w:sz w:val="28"/>
          <w:szCs w:val="28"/>
        </w:rPr>
        <w:t xml:space="preserve">муниципального района Московской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proofErr w:type="gramEnd"/>
    </w:p>
    <w:p w:rsid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РЕШИЛ:</w:t>
      </w: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4D7A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унитарных предприятий </w:t>
      </w:r>
      <w:r w:rsidRPr="004D7A01">
        <w:rPr>
          <w:rFonts w:ascii="Times New Roman" w:hAnsi="Times New Roman" w:cs="Times New Roman"/>
          <w:bCs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D7A01" w:rsidRPr="004D7A01" w:rsidRDefault="004D7A01" w:rsidP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7A0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proofErr w:type="gramStart"/>
      <w:r w:rsidR="00C30E15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C30E15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муниципального района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</w:p>
    <w:p w:rsidR="004D7A01" w:rsidRPr="004D7A01" w:rsidRDefault="00AD12DC" w:rsidP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A01" w:rsidRPr="004D7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A01" w:rsidRPr="004D7A0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4C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4D7A01" w:rsidRPr="004D7A01">
        <w:rPr>
          <w:rFonts w:ascii="Times New Roman" w:hAnsi="Times New Roman" w:cs="Times New Roman"/>
          <w:sz w:val="28"/>
          <w:szCs w:val="28"/>
        </w:rPr>
        <w:t>исполнени</w:t>
      </w:r>
      <w:r w:rsidR="001C4C57">
        <w:rPr>
          <w:rFonts w:ascii="Times New Roman" w:hAnsi="Times New Roman" w:cs="Times New Roman"/>
          <w:sz w:val="28"/>
          <w:szCs w:val="28"/>
        </w:rPr>
        <w:t>ем</w:t>
      </w:r>
      <w:r w:rsidR="004D7A01" w:rsidRPr="004D7A01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1C4C57">
        <w:rPr>
          <w:rFonts w:ascii="Times New Roman" w:hAnsi="Times New Roman" w:cs="Times New Roman"/>
          <w:sz w:val="28"/>
          <w:szCs w:val="28"/>
        </w:rPr>
        <w:t>Главу сельского поселения Назарьевское Богданова В.А.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3C" w:rsidRDefault="006C253C" w:rsidP="006C2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3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C253C">
        <w:rPr>
          <w:rFonts w:ascii="Times New Roman" w:hAnsi="Times New Roman" w:cs="Times New Roman"/>
          <w:szCs w:val="28"/>
        </w:rPr>
        <w:t xml:space="preserve">                  </w:t>
      </w:r>
      <w:r w:rsidRPr="006C253C">
        <w:rPr>
          <w:rFonts w:ascii="Times New Roman" w:hAnsi="Times New Roman" w:cs="Times New Roman"/>
          <w:szCs w:val="28"/>
        </w:rPr>
        <w:tab/>
      </w:r>
      <w:r w:rsidRPr="006C253C">
        <w:rPr>
          <w:rFonts w:ascii="Times New Roman" w:hAnsi="Times New Roman" w:cs="Times New Roman"/>
          <w:szCs w:val="28"/>
        </w:rPr>
        <w:tab/>
        <w:t xml:space="preserve">  </w:t>
      </w:r>
      <w:r w:rsidRPr="006C253C">
        <w:rPr>
          <w:rFonts w:ascii="Times New Roman" w:hAnsi="Times New Roman" w:cs="Times New Roman"/>
          <w:szCs w:val="28"/>
        </w:rPr>
        <w:tab/>
      </w:r>
      <w:r w:rsidRPr="006C25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253C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6C253C">
        <w:rPr>
          <w:rFonts w:ascii="Times New Roman" w:hAnsi="Times New Roman" w:cs="Times New Roman"/>
          <w:sz w:val="28"/>
          <w:szCs w:val="28"/>
        </w:rPr>
        <w:t>Сивак</w:t>
      </w:r>
      <w:proofErr w:type="spellEnd"/>
    </w:p>
    <w:p w:rsidR="006C253C" w:rsidRDefault="006C253C" w:rsidP="006C2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3C" w:rsidRPr="006C253C" w:rsidRDefault="006C253C" w:rsidP="006C2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В.А. Богданов</w:t>
      </w:r>
    </w:p>
    <w:p w:rsidR="006C253C" w:rsidRDefault="006C253C" w:rsidP="006C253C"/>
    <w:p w:rsidR="00180DFF" w:rsidRPr="004D7A01" w:rsidRDefault="00180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4D7A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D12DC" w:rsidRDefault="00AD1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</w:p>
    <w:p w:rsidR="004D7A01" w:rsidRPr="004D7A01" w:rsidRDefault="00AD1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от </w:t>
      </w:r>
      <w:r w:rsidR="006075FD">
        <w:rPr>
          <w:rFonts w:ascii="Times New Roman" w:hAnsi="Times New Roman" w:cs="Times New Roman"/>
          <w:sz w:val="28"/>
          <w:szCs w:val="28"/>
        </w:rPr>
        <w:t>15.10.</w:t>
      </w:r>
      <w:r w:rsidRPr="004D7A01">
        <w:rPr>
          <w:rFonts w:ascii="Times New Roman" w:hAnsi="Times New Roman" w:cs="Times New Roman"/>
          <w:sz w:val="28"/>
          <w:szCs w:val="28"/>
        </w:rPr>
        <w:t xml:space="preserve">2013 г. </w:t>
      </w:r>
      <w:r w:rsidR="006075FD">
        <w:rPr>
          <w:rFonts w:ascii="Times New Roman" w:hAnsi="Times New Roman" w:cs="Times New Roman"/>
          <w:sz w:val="28"/>
          <w:szCs w:val="28"/>
        </w:rPr>
        <w:t>№ 1/10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4D7A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01">
        <w:rPr>
          <w:rFonts w:ascii="Times New Roman" w:hAnsi="Times New Roman" w:cs="Times New Roman"/>
          <w:b/>
          <w:bCs/>
          <w:sz w:val="28"/>
          <w:szCs w:val="28"/>
        </w:rPr>
        <w:t>О ПОРЯДКЕ СОЗДАНИЯ, РЕОРГАНИЗАЦИИ И ЛИКВИДАЦИИ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УНИТАРНЫХ ПРЕДПРИЯТИЙ </w:t>
      </w:r>
      <w:r w:rsidR="00B6370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НАЗАРЬЕВСКОЕ ОДИНЦОВСКОГО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0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МОСКОВСКОЙ ОБЛАСТИ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4D7A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9" w:history="1">
        <w:r w:rsidRPr="00B637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B63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B63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от 14.11.2002 N 161-ФЗ "О государственных и муниципальных унитарных предприятиях" (далее по тексту - Федеральный закон).</w:t>
      </w:r>
    </w:p>
    <w:p w:rsidR="00B63700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1.2. Собственником муниципальных унитарных предприятий 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B63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700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AD7D1E">
        <w:rPr>
          <w:rFonts w:ascii="Times New Roman" w:hAnsi="Times New Roman" w:cs="Times New Roman"/>
          <w:sz w:val="28"/>
          <w:szCs w:val="28"/>
        </w:rPr>
        <w:t>Предприятие</w:t>
      </w:r>
      <w:r w:rsidRPr="004D7A01">
        <w:rPr>
          <w:rFonts w:ascii="Times New Roman" w:hAnsi="Times New Roman" w:cs="Times New Roman"/>
          <w:sz w:val="28"/>
          <w:szCs w:val="28"/>
        </w:rPr>
        <w:t xml:space="preserve">) является муниципальное образование </w:t>
      </w:r>
      <w:r w:rsidR="00B63700">
        <w:rPr>
          <w:rFonts w:ascii="Times New Roman" w:hAnsi="Times New Roman" w:cs="Times New Roman"/>
          <w:sz w:val="28"/>
          <w:szCs w:val="28"/>
        </w:rPr>
        <w:t>«С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>ельско</w:t>
      </w:r>
      <w:r w:rsidR="00B63700">
        <w:rPr>
          <w:rFonts w:ascii="Times New Roman" w:hAnsi="Times New Roman" w:cs="Times New Roman"/>
          <w:bCs/>
          <w:sz w:val="28"/>
          <w:szCs w:val="28"/>
        </w:rPr>
        <w:t>е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63700">
        <w:rPr>
          <w:rFonts w:ascii="Times New Roman" w:hAnsi="Times New Roman" w:cs="Times New Roman"/>
          <w:bCs/>
          <w:sz w:val="28"/>
          <w:szCs w:val="28"/>
        </w:rPr>
        <w:t>е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 xml:space="preserve"> Назарьевское Одинцовского муниципального района Московской области</w:t>
      </w:r>
      <w:r w:rsidR="00B63700">
        <w:rPr>
          <w:rFonts w:ascii="Times New Roman" w:hAnsi="Times New Roman" w:cs="Times New Roman"/>
          <w:bCs/>
          <w:sz w:val="28"/>
          <w:szCs w:val="28"/>
        </w:rPr>
        <w:t>»</w:t>
      </w:r>
      <w:r w:rsidRPr="004D7A01">
        <w:rPr>
          <w:rFonts w:ascii="Times New Roman" w:hAnsi="Times New Roman" w:cs="Times New Roman"/>
          <w:sz w:val="28"/>
          <w:szCs w:val="28"/>
        </w:rPr>
        <w:t xml:space="preserve">". Функции и полномочия учредителя муниципальных предприятий осуществляет </w:t>
      </w:r>
      <w:r w:rsidR="004773C1">
        <w:rPr>
          <w:rFonts w:ascii="Times New Roman" w:hAnsi="Times New Roman" w:cs="Times New Roman"/>
          <w:sz w:val="28"/>
          <w:szCs w:val="28"/>
        </w:rPr>
        <w:t>А</w:t>
      </w:r>
      <w:r w:rsidRPr="004D7A0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B6370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1.3. Муниципальное унитарное предприятие - коммерческая организация, не наделенная правом собственности на закрепленное за ним имущество. Имущество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находится в муниципальной собственности 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Назарьевское </w:t>
      </w:r>
      <w:r w:rsidRPr="004D7A01">
        <w:rPr>
          <w:rFonts w:ascii="Times New Roman" w:hAnsi="Times New Roman" w:cs="Times New Roman"/>
          <w:sz w:val="28"/>
          <w:szCs w:val="28"/>
        </w:rPr>
        <w:t xml:space="preserve">и принадлежит предприятию на праве хозяйственного ведения. Имущество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="00AD7D1E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 является неделимым и не может быть распределено по вкладам (долям, паям), в том числе между работниками предприятия.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1.4. </w:t>
      </w:r>
      <w:r w:rsidR="00AD7D1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4D7A01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 с момента его государственной регистрации, имеет собственное наименование с указанием его организационно-правовой формы, обособленное имущество, самостоятельный баланс, расчетный и иные счета в банках, может от своего имени приобретать имущественные и неимущественные права и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4D7A01">
        <w:rPr>
          <w:rFonts w:ascii="Times New Roman" w:hAnsi="Times New Roman" w:cs="Times New Roman"/>
          <w:sz w:val="28"/>
          <w:szCs w:val="28"/>
        </w:rPr>
        <w:t>, быть истцом и ответчиком в суде, арбитражном и третейском суде.</w:t>
      </w:r>
    </w:p>
    <w:p w:rsidR="00F140EA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1.5. </w:t>
      </w:r>
      <w:r w:rsidR="00AD7D1E">
        <w:rPr>
          <w:rFonts w:ascii="Times New Roman" w:hAnsi="Times New Roman" w:cs="Times New Roman"/>
          <w:sz w:val="28"/>
          <w:szCs w:val="28"/>
        </w:rPr>
        <w:t>Предприятие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должно иметь круглую печать, содержащую его полное фирменное наименование на русском языке и указание на место </w:t>
      </w:r>
      <w:r w:rsidRPr="004D7A01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предприятия. 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Полное фирменное наименование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на русском языке должно содержать слова "муниципальное предприятие" и указание на собственника его имущества - муниципальное образование </w:t>
      </w:r>
      <w:r w:rsidR="00B63700">
        <w:rPr>
          <w:rFonts w:ascii="Times New Roman" w:hAnsi="Times New Roman" w:cs="Times New Roman"/>
          <w:sz w:val="28"/>
          <w:szCs w:val="28"/>
        </w:rPr>
        <w:t>«С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>ельско</w:t>
      </w:r>
      <w:r w:rsidR="00B63700">
        <w:rPr>
          <w:rFonts w:ascii="Times New Roman" w:hAnsi="Times New Roman" w:cs="Times New Roman"/>
          <w:bCs/>
          <w:sz w:val="28"/>
          <w:szCs w:val="28"/>
        </w:rPr>
        <w:t>е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63700">
        <w:rPr>
          <w:rFonts w:ascii="Times New Roman" w:hAnsi="Times New Roman" w:cs="Times New Roman"/>
          <w:bCs/>
          <w:sz w:val="28"/>
          <w:szCs w:val="28"/>
        </w:rPr>
        <w:t>е</w:t>
      </w:r>
      <w:r w:rsidR="00B63700" w:rsidRPr="004D7A01">
        <w:rPr>
          <w:rFonts w:ascii="Times New Roman" w:hAnsi="Times New Roman" w:cs="Times New Roman"/>
          <w:bCs/>
          <w:sz w:val="28"/>
          <w:szCs w:val="28"/>
        </w:rPr>
        <w:t xml:space="preserve"> Назарьевское Одинцовского муниципального района Московской области</w:t>
      </w:r>
      <w:r w:rsidR="00B63700">
        <w:rPr>
          <w:rFonts w:ascii="Times New Roman" w:hAnsi="Times New Roman" w:cs="Times New Roman"/>
          <w:bCs/>
          <w:sz w:val="28"/>
          <w:szCs w:val="28"/>
        </w:rPr>
        <w:t>»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</w:p>
    <w:p w:rsidR="004D7A01" w:rsidRPr="004D7A01" w:rsidRDefault="00AD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4D7A01" w:rsidRPr="004D7A01">
        <w:rPr>
          <w:rFonts w:ascii="Times New Roman" w:hAnsi="Times New Roman" w:cs="Times New Roman"/>
          <w:sz w:val="28"/>
          <w:szCs w:val="28"/>
        </w:rPr>
        <w:t xml:space="preserve">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1.6. </w:t>
      </w:r>
      <w:r w:rsidR="00AD7D1E">
        <w:rPr>
          <w:rFonts w:ascii="Times New Roman" w:hAnsi="Times New Roman" w:cs="Times New Roman"/>
          <w:sz w:val="28"/>
          <w:szCs w:val="28"/>
        </w:rPr>
        <w:t>Предприятие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6E7015" w:rsidRDefault="004D7A01" w:rsidP="006E7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1.7. </w:t>
      </w:r>
      <w:r w:rsidR="00AD7D1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4D7A01">
        <w:rPr>
          <w:rFonts w:ascii="Times New Roman" w:hAnsi="Times New Roman" w:cs="Times New Roman"/>
          <w:sz w:val="28"/>
          <w:szCs w:val="28"/>
        </w:rPr>
        <w:t xml:space="preserve">отвечает по своим обязательствам всем принадлежащим ему имуществом. Муниципальное образование </w:t>
      </w:r>
      <w:r w:rsidR="004C10B8">
        <w:rPr>
          <w:rFonts w:ascii="Times New Roman" w:hAnsi="Times New Roman" w:cs="Times New Roman"/>
          <w:sz w:val="28"/>
          <w:szCs w:val="28"/>
        </w:rPr>
        <w:t>сельское поселение Назарьевское Одинцовского муниципального района Московской области не несет ответственности п</w:t>
      </w:r>
      <w:r w:rsidRPr="004D7A01">
        <w:rPr>
          <w:rFonts w:ascii="Times New Roman" w:hAnsi="Times New Roman" w:cs="Times New Roman"/>
          <w:sz w:val="28"/>
          <w:szCs w:val="28"/>
        </w:rPr>
        <w:t xml:space="preserve">о обязательствам </w:t>
      </w:r>
      <w:r w:rsidR="00AD7D1E">
        <w:rPr>
          <w:rFonts w:ascii="Times New Roman" w:hAnsi="Times New Roman" w:cs="Times New Roman"/>
          <w:sz w:val="28"/>
          <w:szCs w:val="28"/>
        </w:rPr>
        <w:t>предприятия,</w:t>
      </w:r>
      <w:r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="006E7015">
        <w:rPr>
          <w:rFonts w:ascii="Times New Roman" w:hAnsi="Times New Roman" w:cs="Times New Roman"/>
          <w:sz w:val="28"/>
          <w:szCs w:val="28"/>
        </w:rPr>
        <w:t>за исключением случаев, если несостоятельность (</w:t>
      </w:r>
      <w:proofErr w:type="gramStart"/>
      <w:r w:rsidR="006E7015">
        <w:rPr>
          <w:rFonts w:ascii="Times New Roman" w:hAnsi="Times New Roman" w:cs="Times New Roman"/>
          <w:sz w:val="28"/>
          <w:szCs w:val="28"/>
        </w:rPr>
        <w:t xml:space="preserve">банкротство) </w:t>
      </w:r>
      <w:proofErr w:type="gramEnd"/>
      <w:r w:rsidR="006E7015">
        <w:rPr>
          <w:rFonts w:ascii="Times New Roman" w:hAnsi="Times New Roman" w:cs="Times New Roman"/>
          <w:sz w:val="28"/>
          <w:szCs w:val="28"/>
        </w:rPr>
        <w:t>предприятия вызвана собственником его имущества.  На собственника, при недостаточности имущества  муниципального предприятия, может быть возложена субсидиарная ответственность по его обязательствам.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1.8. </w:t>
      </w:r>
      <w:r w:rsidR="00AD7D1E">
        <w:rPr>
          <w:rFonts w:ascii="Times New Roman" w:hAnsi="Times New Roman" w:cs="Times New Roman"/>
          <w:sz w:val="28"/>
          <w:szCs w:val="28"/>
        </w:rPr>
        <w:t>Предприятие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 Федеральным </w:t>
      </w:r>
      <w:hyperlink r:id="rId12" w:history="1">
        <w:r w:rsidRPr="004C1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10B8">
        <w:rPr>
          <w:rFonts w:ascii="Times New Roman" w:hAnsi="Times New Roman" w:cs="Times New Roman"/>
          <w:sz w:val="28"/>
          <w:szCs w:val="28"/>
        </w:rPr>
        <w:t>.</w:t>
      </w:r>
    </w:p>
    <w:p w:rsidR="004D7A01" w:rsidRPr="004D7A01" w:rsidRDefault="00AD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4D7A01" w:rsidRPr="004D7A01">
        <w:rPr>
          <w:rFonts w:ascii="Times New Roman" w:hAnsi="Times New Roman" w:cs="Times New Roman"/>
          <w:sz w:val="28"/>
          <w:szCs w:val="28"/>
        </w:rPr>
        <w:t>создается без ограничения срока, если иное не установлено его уставом.</w:t>
      </w:r>
    </w:p>
    <w:p w:rsidR="004D7A01" w:rsidRPr="004D7A01" w:rsidRDefault="00AD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4D7A01" w:rsidRPr="004D7A01">
        <w:rPr>
          <w:rFonts w:ascii="Times New Roman" w:hAnsi="Times New Roman" w:cs="Times New Roman"/>
          <w:sz w:val="28"/>
          <w:szCs w:val="28"/>
        </w:rPr>
        <w:t>вправе в установленном порядке открывать банковские счета на территории Российской Федерации.</w:t>
      </w:r>
    </w:p>
    <w:p w:rsidR="004D7A01" w:rsidRPr="004D7A01" w:rsidRDefault="00AD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 </w:t>
      </w:r>
      <w:r w:rsidR="004D7A01" w:rsidRPr="004D7A01">
        <w:rPr>
          <w:rFonts w:ascii="Times New Roman" w:hAnsi="Times New Roman" w:cs="Times New Roman"/>
          <w:sz w:val="28"/>
          <w:szCs w:val="28"/>
        </w:rPr>
        <w:t>до момента завершения формирования собственником его имущества уставного фонда не вправе совершать сделки, не связанные с учреждением предприятия.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1.9. Отдельные виды деятельности, перечень которых определяется федеральными законами, </w:t>
      </w:r>
      <w:r w:rsidR="00AD7D1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4D7A01">
        <w:rPr>
          <w:rFonts w:ascii="Times New Roman" w:hAnsi="Times New Roman" w:cs="Times New Roman"/>
          <w:sz w:val="28"/>
          <w:szCs w:val="28"/>
        </w:rPr>
        <w:t>может осуществлять только на основании лицензии.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1.10. Место нахождения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определяется местом его государственной регистрации.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1.11. </w:t>
      </w:r>
      <w:r w:rsidR="00AD7D1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4D7A01">
        <w:rPr>
          <w:rFonts w:ascii="Times New Roman" w:hAnsi="Times New Roman" w:cs="Times New Roman"/>
          <w:sz w:val="28"/>
          <w:szCs w:val="28"/>
        </w:rPr>
        <w:t xml:space="preserve"> должно иметь почтовый адрес, по которому с ним осуществляется связь, и обязано уведомлять об изменении своего почтового адреса орган, осуществляющий государственную регистрацию юридических лиц.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4D7A01">
        <w:rPr>
          <w:rFonts w:ascii="Times New Roman" w:hAnsi="Times New Roman" w:cs="Times New Roman"/>
          <w:sz w:val="28"/>
          <w:szCs w:val="28"/>
        </w:rPr>
        <w:t>2. Порядок создания муниципального унитарного предприятия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2.1. Инициаторами создания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могут быть органы местного самоуправления </w:t>
      </w:r>
      <w:r w:rsidR="007304CF">
        <w:rPr>
          <w:rFonts w:ascii="Times New Roman" w:hAnsi="Times New Roman" w:cs="Times New Roman"/>
          <w:sz w:val="28"/>
          <w:szCs w:val="28"/>
        </w:rPr>
        <w:t>с</w:t>
      </w:r>
      <w:r w:rsidR="007304CF" w:rsidRPr="004D7A01">
        <w:rPr>
          <w:rFonts w:ascii="Times New Roman" w:hAnsi="Times New Roman" w:cs="Times New Roman"/>
          <w:bCs/>
          <w:sz w:val="28"/>
          <w:szCs w:val="28"/>
        </w:rPr>
        <w:t>ельско</w:t>
      </w:r>
      <w:r w:rsidR="007304CF">
        <w:rPr>
          <w:rFonts w:ascii="Times New Roman" w:hAnsi="Times New Roman" w:cs="Times New Roman"/>
          <w:bCs/>
          <w:sz w:val="28"/>
          <w:szCs w:val="28"/>
        </w:rPr>
        <w:t>го</w:t>
      </w:r>
      <w:r w:rsidR="007304CF" w:rsidRPr="004D7A0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04CF">
        <w:rPr>
          <w:rFonts w:ascii="Times New Roman" w:hAnsi="Times New Roman" w:cs="Times New Roman"/>
          <w:bCs/>
          <w:sz w:val="28"/>
          <w:szCs w:val="28"/>
        </w:rPr>
        <w:t>я</w:t>
      </w:r>
      <w:r w:rsidR="007304CF" w:rsidRPr="004D7A01">
        <w:rPr>
          <w:rFonts w:ascii="Times New Roman" w:hAnsi="Times New Roman" w:cs="Times New Roman"/>
          <w:bCs/>
          <w:sz w:val="28"/>
          <w:szCs w:val="28"/>
        </w:rPr>
        <w:t xml:space="preserve"> Назарьевское Одинцовского </w:t>
      </w:r>
      <w:r w:rsidR="007304CF" w:rsidRPr="004D7A01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Московской области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2.2. Инициатор создания </w:t>
      </w:r>
      <w:r w:rsidR="00AD7D1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4D7A01">
        <w:rPr>
          <w:rFonts w:ascii="Times New Roman" w:hAnsi="Times New Roman" w:cs="Times New Roman"/>
          <w:sz w:val="28"/>
          <w:szCs w:val="28"/>
        </w:rPr>
        <w:t xml:space="preserve">разрабатывает технико-экономическое обоснование необходимости создания этого предприятия, порядок его финансирования и проект устава, которые предоставляются в администрацию </w:t>
      </w:r>
      <w:r w:rsidR="007304CF">
        <w:rPr>
          <w:rFonts w:ascii="Times New Roman" w:hAnsi="Times New Roman" w:cs="Times New Roman"/>
          <w:sz w:val="28"/>
          <w:szCs w:val="28"/>
        </w:rPr>
        <w:t>с</w:t>
      </w:r>
      <w:r w:rsidR="007304CF" w:rsidRPr="004D7A01">
        <w:rPr>
          <w:rFonts w:ascii="Times New Roman" w:hAnsi="Times New Roman" w:cs="Times New Roman"/>
          <w:bCs/>
          <w:sz w:val="28"/>
          <w:szCs w:val="28"/>
        </w:rPr>
        <w:t>ельско</w:t>
      </w:r>
      <w:r w:rsidR="007304CF">
        <w:rPr>
          <w:rFonts w:ascii="Times New Roman" w:hAnsi="Times New Roman" w:cs="Times New Roman"/>
          <w:bCs/>
          <w:sz w:val="28"/>
          <w:szCs w:val="28"/>
        </w:rPr>
        <w:t>го</w:t>
      </w:r>
      <w:r w:rsidR="007304CF" w:rsidRPr="004D7A0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04CF">
        <w:rPr>
          <w:rFonts w:ascii="Times New Roman" w:hAnsi="Times New Roman" w:cs="Times New Roman"/>
          <w:bCs/>
          <w:sz w:val="28"/>
          <w:szCs w:val="28"/>
        </w:rPr>
        <w:t>я</w:t>
      </w:r>
      <w:r w:rsidR="007304CF" w:rsidRPr="004D7A01">
        <w:rPr>
          <w:rFonts w:ascii="Times New Roman" w:hAnsi="Times New Roman" w:cs="Times New Roman"/>
          <w:bCs/>
          <w:sz w:val="28"/>
          <w:szCs w:val="28"/>
        </w:rPr>
        <w:t xml:space="preserve"> Назарьевское </w:t>
      </w:r>
      <w:r w:rsidRPr="004D7A01">
        <w:rPr>
          <w:rFonts w:ascii="Times New Roman" w:hAnsi="Times New Roman" w:cs="Times New Roman"/>
          <w:sz w:val="28"/>
          <w:szCs w:val="28"/>
        </w:rPr>
        <w:t xml:space="preserve">вместе с заявлением о создании </w:t>
      </w:r>
      <w:r w:rsidR="00AD7D1E">
        <w:rPr>
          <w:rFonts w:ascii="Times New Roman" w:hAnsi="Times New Roman" w:cs="Times New Roman"/>
          <w:sz w:val="28"/>
          <w:szCs w:val="28"/>
        </w:rPr>
        <w:t xml:space="preserve">предприятия. </w:t>
      </w:r>
      <w:r w:rsidR="007304CF">
        <w:rPr>
          <w:rFonts w:ascii="Times New Roman" w:hAnsi="Times New Roman" w:cs="Times New Roman"/>
          <w:sz w:val="28"/>
          <w:szCs w:val="28"/>
        </w:rPr>
        <w:t>У</w:t>
      </w:r>
      <w:r w:rsidRPr="004D7A01">
        <w:rPr>
          <w:rFonts w:ascii="Times New Roman" w:hAnsi="Times New Roman" w:cs="Times New Roman"/>
          <w:sz w:val="28"/>
          <w:szCs w:val="28"/>
        </w:rPr>
        <w:t xml:space="preserve">став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304CF">
        <w:rPr>
          <w:rFonts w:ascii="Times New Roman" w:hAnsi="Times New Roman" w:cs="Times New Roman"/>
          <w:sz w:val="28"/>
          <w:szCs w:val="28"/>
        </w:rPr>
        <w:t>Главой 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и долж</w:t>
      </w:r>
      <w:r w:rsidR="007304CF">
        <w:rPr>
          <w:rFonts w:ascii="Times New Roman" w:hAnsi="Times New Roman" w:cs="Times New Roman"/>
          <w:sz w:val="28"/>
          <w:szCs w:val="28"/>
        </w:rPr>
        <w:t>ен</w:t>
      </w:r>
      <w:r w:rsidRPr="004D7A01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полное и сокращенное фирменные наименования предприятия;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указание на место нахождения предприятия;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цели, предмет, виды деятельности предприятия;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- сведения об органе,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4D7A01">
        <w:rPr>
          <w:rFonts w:ascii="Times New Roman" w:hAnsi="Times New Roman" w:cs="Times New Roman"/>
          <w:sz w:val="28"/>
          <w:szCs w:val="28"/>
        </w:rPr>
        <w:t xml:space="preserve"> полномочия собственника имущества предприятия;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7304CF">
        <w:rPr>
          <w:rFonts w:ascii="Times New Roman" w:hAnsi="Times New Roman" w:cs="Times New Roman"/>
          <w:sz w:val="28"/>
          <w:szCs w:val="28"/>
        </w:rPr>
        <w:t>руководителя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предприятия (руководитель, директор, генеральный директор);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перечень фондов, создаваемых предприятием, размеры, порядок формирования и использования этих фондов;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сведения о размере его уставного фонда, о порядке и об источниках его формирования, а также о направлениях использования прибыли;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- иные не противоречащие Федеральному </w:t>
      </w:r>
      <w:hyperlink r:id="rId13" w:history="1">
        <w:r w:rsidRPr="007304C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D7A01">
        <w:rPr>
          <w:rFonts w:ascii="Times New Roman" w:hAnsi="Times New Roman" w:cs="Times New Roman"/>
          <w:sz w:val="28"/>
          <w:szCs w:val="28"/>
        </w:rPr>
        <w:t xml:space="preserve"> и иным федеральным законам положения.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2.3. </w:t>
      </w:r>
      <w:r w:rsidR="00F140EA">
        <w:rPr>
          <w:rFonts w:ascii="Times New Roman" w:hAnsi="Times New Roman" w:cs="Times New Roman"/>
          <w:sz w:val="28"/>
          <w:szCs w:val="28"/>
        </w:rPr>
        <w:t>Д</w:t>
      </w:r>
      <w:r w:rsidRPr="004D7A01">
        <w:rPr>
          <w:rFonts w:ascii="Times New Roman" w:hAnsi="Times New Roman" w:cs="Times New Roman"/>
          <w:sz w:val="28"/>
          <w:szCs w:val="28"/>
        </w:rPr>
        <w:t>окументы</w:t>
      </w:r>
      <w:r w:rsidR="00F140EA">
        <w:rPr>
          <w:rFonts w:ascii="Times New Roman" w:hAnsi="Times New Roman" w:cs="Times New Roman"/>
          <w:sz w:val="28"/>
          <w:szCs w:val="28"/>
        </w:rPr>
        <w:t>, указанные в п. 2.2.</w:t>
      </w:r>
      <w:r w:rsidRPr="004D7A01">
        <w:rPr>
          <w:rFonts w:ascii="Times New Roman" w:hAnsi="Times New Roman" w:cs="Times New Roman"/>
          <w:sz w:val="28"/>
          <w:szCs w:val="28"/>
        </w:rPr>
        <w:t xml:space="preserve"> рассматриваются в администра</w:t>
      </w:r>
      <w:r w:rsidR="007304CF">
        <w:rPr>
          <w:rFonts w:ascii="Times New Roman" w:hAnsi="Times New Roman" w:cs="Times New Roman"/>
          <w:sz w:val="28"/>
          <w:szCs w:val="28"/>
        </w:rPr>
        <w:t>ции в течение месяца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2.4. По истечении месяца </w:t>
      </w:r>
      <w:r w:rsidR="007304CF">
        <w:rPr>
          <w:rFonts w:ascii="Times New Roman" w:hAnsi="Times New Roman" w:cs="Times New Roman"/>
          <w:sz w:val="28"/>
          <w:szCs w:val="28"/>
        </w:rPr>
        <w:t>Глава сельского поселения Назарьевское</w:t>
      </w:r>
      <w:r w:rsidR="00E6538E">
        <w:rPr>
          <w:rFonts w:ascii="Times New Roman" w:hAnsi="Times New Roman" w:cs="Times New Roman"/>
          <w:sz w:val="28"/>
          <w:szCs w:val="28"/>
        </w:rPr>
        <w:t>,</w:t>
      </w:r>
      <w:r w:rsidRPr="004D7A01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7304CF">
        <w:rPr>
          <w:rFonts w:ascii="Times New Roman" w:hAnsi="Times New Roman" w:cs="Times New Roman"/>
          <w:sz w:val="28"/>
          <w:szCs w:val="28"/>
        </w:rPr>
        <w:t>ор</w:t>
      </w:r>
      <w:r w:rsidRPr="004D7A01">
        <w:rPr>
          <w:rFonts w:ascii="Times New Roman" w:hAnsi="Times New Roman" w:cs="Times New Roman"/>
          <w:sz w:val="28"/>
          <w:szCs w:val="28"/>
        </w:rPr>
        <w:t>ганов администрации</w:t>
      </w:r>
      <w:r w:rsidR="00E6538E">
        <w:rPr>
          <w:rFonts w:ascii="Times New Roman" w:hAnsi="Times New Roman" w:cs="Times New Roman"/>
          <w:sz w:val="28"/>
          <w:szCs w:val="28"/>
        </w:rPr>
        <w:t>,</w:t>
      </w:r>
      <w:r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="007304CF">
        <w:rPr>
          <w:rFonts w:ascii="Times New Roman" w:hAnsi="Times New Roman" w:cs="Times New Roman"/>
          <w:sz w:val="28"/>
          <w:szCs w:val="28"/>
        </w:rPr>
        <w:t>выносит проект</w:t>
      </w:r>
      <w:r w:rsidRPr="004D7A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304CF">
        <w:rPr>
          <w:rFonts w:ascii="Times New Roman" w:hAnsi="Times New Roman" w:cs="Times New Roman"/>
          <w:sz w:val="28"/>
          <w:szCs w:val="28"/>
        </w:rPr>
        <w:t>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="007304CF">
        <w:rPr>
          <w:rFonts w:ascii="Times New Roman" w:hAnsi="Times New Roman" w:cs="Times New Roman"/>
          <w:sz w:val="28"/>
          <w:szCs w:val="28"/>
        </w:rPr>
        <w:t xml:space="preserve">на </w:t>
      </w:r>
      <w:r w:rsidR="008018D6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7304CF">
        <w:rPr>
          <w:rFonts w:ascii="Times New Roman" w:hAnsi="Times New Roman" w:cs="Times New Roman"/>
          <w:sz w:val="28"/>
          <w:szCs w:val="28"/>
        </w:rPr>
        <w:t>Совет</w:t>
      </w:r>
      <w:r w:rsidR="008018D6">
        <w:rPr>
          <w:rFonts w:ascii="Times New Roman" w:hAnsi="Times New Roman" w:cs="Times New Roman"/>
          <w:sz w:val="28"/>
          <w:szCs w:val="28"/>
        </w:rPr>
        <w:t>а</w:t>
      </w:r>
      <w:r w:rsidR="007304C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</w:p>
    <w:p w:rsidR="004D7A01" w:rsidRDefault="00E6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Назарьевское принимает решение о </w:t>
      </w:r>
      <w:r w:rsidR="008018D6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4D7A01" w:rsidRPr="004D7A01">
        <w:rPr>
          <w:rFonts w:ascii="Times New Roman" w:hAnsi="Times New Roman" w:cs="Times New Roman"/>
          <w:sz w:val="28"/>
          <w:szCs w:val="28"/>
        </w:rPr>
        <w:t>создани</w:t>
      </w:r>
      <w:r w:rsidR="008018D6">
        <w:rPr>
          <w:rFonts w:ascii="Times New Roman" w:hAnsi="Times New Roman" w:cs="Times New Roman"/>
          <w:sz w:val="28"/>
          <w:szCs w:val="28"/>
        </w:rPr>
        <w:t>я</w:t>
      </w:r>
      <w:r w:rsidR="004D7A01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согласовывает Устав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согласовывает кандидатуру руководителя предприятия.</w:t>
      </w:r>
    </w:p>
    <w:p w:rsidR="00E6538E" w:rsidRPr="004D7A01" w:rsidRDefault="00E6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</w:p>
    <w:p w:rsidR="008018D6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- </w:t>
      </w:r>
      <w:r w:rsidR="008018D6">
        <w:rPr>
          <w:rFonts w:ascii="Times New Roman" w:hAnsi="Times New Roman" w:cs="Times New Roman"/>
          <w:sz w:val="28"/>
          <w:szCs w:val="28"/>
        </w:rPr>
        <w:t xml:space="preserve">принимается решение о создании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="008018D6">
        <w:rPr>
          <w:rFonts w:ascii="Times New Roman" w:hAnsi="Times New Roman" w:cs="Times New Roman"/>
          <w:sz w:val="28"/>
          <w:szCs w:val="28"/>
        </w:rPr>
        <w:t>;</w:t>
      </w:r>
    </w:p>
    <w:p w:rsidR="004D7A01" w:rsidRPr="004D7A01" w:rsidRDefault="00801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A01" w:rsidRPr="004D7A01">
        <w:rPr>
          <w:rFonts w:ascii="Times New Roman" w:hAnsi="Times New Roman" w:cs="Times New Roman"/>
          <w:sz w:val="28"/>
          <w:szCs w:val="28"/>
        </w:rPr>
        <w:t>утверждается устав предприятия;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определяется состав муниципального имущества (либо размер денежных средств), подлежащего передаче в хозяйственное ведение и в уставный фонд предприятия;</w:t>
      </w:r>
    </w:p>
    <w:p w:rsid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указываются иные обстоятельства, необходимые для создания предприятия.</w:t>
      </w:r>
    </w:p>
    <w:p w:rsidR="008018D6" w:rsidRPr="004D7A01" w:rsidRDefault="008018D6" w:rsidP="00801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сельского поселения Назарьевское </w:t>
      </w:r>
      <w:r w:rsidRPr="004D7A01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4D7A01">
        <w:rPr>
          <w:rFonts w:ascii="Times New Roman" w:hAnsi="Times New Roman" w:cs="Times New Roman"/>
          <w:sz w:val="28"/>
          <w:szCs w:val="28"/>
        </w:rPr>
        <w:t>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ь предприятия</w:t>
      </w:r>
      <w:r w:rsidRPr="004D7A01">
        <w:rPr>
          <w:rFonts w:ascii="Times New Roman" w:hAnsi="Times New Roman" w:cs="Times New Roman"/>
          <w:sz w:val="28"/>
          <w:szCs w:val="28"/>
        </w:rPr>
        <w:t>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2.5. На основании </w:t>
      </w:r>
      <w:r w:rsidR="00E6538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D7A01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="00AD7D1E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="004773C1">
        <w:rPr>
          <w:rFonts w:ascii="Times New Roman" w:hAnsi="Times New Roman" w:cs="Times New Roman"/>
          <w:sz w:val="28"/>
          <w:szCs w:val="28"/>
        </w:rPr>
        <w:t>Администрация</w:t>
      </w:r>
      <w:r w:rsidRPr="004D7A01">
        <w:rPr>
          <w:rFonts w:ascii="Times New Roman" w:hAnsi="Times New Roman" w:cs="Times New Roman"/>
          <w:sz w:val="28"/>
          <w:szCs w:val="28"/>
        </w:rPr>
        <w:t>: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- обеспечивает передачу соответствующего муниципального имущества </w:t>
      </w:r>
      <w:r w:rsidRPr="004D7A01">
        <w:rPr>
          <w:rFonts w:ascii="Times New Roman" w:hAnsi="Times New Roman" w:cs="Times New Roman"/>
          <w:sz w:val="28"/>
          <w:szCs w:val="28"/>
        </w:rPr>
        <w:lastRenderedPageBreak/>
        <w:t xml:space="preserve">(либо денежных средств) в хозяйственное ведение и в уставный фонд создаваемому </w:t>
      </w:r>
      <w:r w:rsidR="00AD7D1E">
        <w:rPr>
          <w:rFonts w:ascii="Times New Roman" w:hAnsi="Times New Roman" w:cs="Times New Roman"/>
          <w:sz w:val="28"/>
          <w:szCs w:val="28"/>
        </w:rPr>
        <w:t>предприятию</w:t>
      </w:r>
      <w:r w:rsidR="008018D6">
        <w:rPr>
          <w:rFonts w:ascii="Times New Roman" w:hAnsi="Times New Roman" w:cs="Times New Roman"/>
          <w:sz w:val="28"/>
          <w:szCs w:val="28"/>
        </w:rPr>
        <w:t>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оформляет трудовой договор с руководителем предприятия в соответствии с типовой формой</w:t>
      </w:r>
      <w:r w:rsidR="00EF57D3">
        <w:rPr>
          <w:rFonts w:ascii="Times New Roman" w:hAnsi="Times New Roman" w:cs="Times New Roman"/>
          <w:sz w:val="28"/>
          <w:szCs w:val="28"/>
        </w:rPr>
        <w:t xml:space="preserve"> трудового договора (приложение № </w:t>
      </w:r>
      <w:r w:rsidR="008018D6">
        <w:rPr>
          <w:rFonts w:ascii="Times New Roman" w:hAnsi="Times New Roman" w:cs="Times New Roman"/>
          <w:sz w:val="28"/>
          <w:szCs w:val="28"/>
        </w:rPr>
        <w:t>1</w:t>
      </w:r>
      <w:r w:rsidR="00EF57D3">
        <w:rPr>
          <w:rFonts w:ascii="Times New Roman" w:hAnsi="Times New Roman" w:cs="Times New Roman"/>
          <w:sz w:val="28"/>
          <w:szCs w:val="28"/>
        </w:rPr>
        <w:t>)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2.6. Руководитель созданного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>: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обеспечивает открытие расчетного счета предприятия в кредитном учреждении;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изготавливает в специализированной организации круглую печать с наименованием и местонахождением предприятия;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обеспечивает государственную регистрацию предприятия в территориальном органе ФНС;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- заключает с </w:t>
      </w:r>
      <w:r w:rsidR="00E653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D7A01">
        <w:rPr>
          <w:rFonts w:ascii="Times New Roman" w:hAnsi="Times New Roman" w:cs="Times New Roman"/>
          <w:sz w:val="28"/>
          <w:szCs w:val="28"/>
        </w:rPr>
        <w:t>договор о закреплении муниципального имущества;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- проводит иные организационные мероприятия, связанные с началом деятельности предприятия.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2.7. Уставный фонд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="00AD7D1E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>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Размер уставного фонда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="00AD7D1E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должен составлять не менее чем одну тысячу минимальных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4D7A01">
        <w:rPr>
          <w:rFonts w:ascii="Times New Roman" w:hAnsi="Times New Roman" w:cs="Times New Roman"/>
          <w:sz w:val="28"/>
          <w:szCs w:val="28"/>
        </w:rPr>
        <w:t>, установленных федеральным законом на дату государственной регистрации предприятия.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Уставный фонд </w:t>
      </w:r>
      <w:r w:rsidR="00AD7D1E">
        <w:rPr>
          <w:rFonts w:ascii="Times New Roman" w:hAnsi="Times New Roman" w:cs="Times New Roman"/>
          <w:sz w:val="28"/>
          <w:szCs w:val="28"/>
        </w:rPr>
        <w:t>предприятия</w:t>
      </w:r>
      <w:r w:rsidR="00AD7D1E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>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2.8. Право на муниципальное имущество, закрепляемое за </w:t>
      </w:r>
      <w:r w:rsidR="00AD7D1E">
        <w:rPr>
          <w:rFonts w:ascii="Times New Roman" w:hAnsi="Times New Roman" w:cs="Times New Roman"/>
          <w:sz w:val="28"/>
          <w:szCs w:val="28"/>
        </w:rPr>
        <w:t>предприятием</w:t>
      </w:r>
      <w:r w:rsidRPr="004D7A01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собственником этого имущества, возникает с момента передачи </w:t>
      </w:r>
      <w:r w:rsidR="00E6538E">
        <w:rPr>
          <w:rFonts w:ascii="Times New Roman" w:hAnsi="Times New Roman" w:cs="Times New Roman"/>
          <w:sz w:val="28"/>
          <w:szCs w:val="28"/>
        </w:rPr>
        <w:t>Администрацией</w:t>
      </w:r>
      <w:r w:rsidRPr="004D7A01">
        <w:rPr>
          <w:rFonts w:ascii="Times New Roman" w:hAnsi="Times New Roman" w:cs="Times New Roman"/>
          <w:sz w:val="28"/>
          <w:szCs w:val="28"/>
        </w:rPr>
        <w:t xml:space="preserve"> такого имущества по договору, если иное не предусмотрено федеральным законом.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 w:rsidRPr="004D7A01">
        <w:rPr>
          <w:rFonts w:ascii="Times New Roman" w:hAnsi="Times New Roman" w:cs="Times New Roman"/>
          <w:sz w:val="28"/>
          <w:szCs w:val="28"/>
        </w:rPr>
        <w:t xml:space="preserve">3. Реорганизация и ликвидация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3.1. Реорганизация или ликвидация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может проводиться по инициативе органов местного самоуправления </w:t>
      </w:r>
      <w:r w:rsidR="00E6538E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и их подразделений, которые направляют </w:t>
      </w:r>
      <w:r w:rsidR="00E6538E">
        <w:rPr>
          <w:rFonts w:ascii="Times New Roman" w:hAnsi="Times New Roman" w:cs="Times New Roman"/>
          <w:sz w:val="28"/>
          <w:szCs w:val="28"/>
        </w:rPr>
        <w:t>Главе 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предложения с обоснованием необходимости и целесообразности этих мер, а также указывают возможные и наиболее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>эффективные</w:t>
      </w:r>
      <w:proofErr w:type="gramEnd"/>
      <w:r w:rsidRPr="004D7A01">
        <w:rPr>
          <w:rFonts w:ascii="Times New Roman" w:hAnsi="Times New Roman" w:cs="Times New Roman"/>
          <w:sz w:val="28"/>
          <w:szCs w:val="28"/>
        </w:rPr>
        <w:t xml:space="preserve"> по мнению заявителя способы его реорганизации (ликвидации).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законом, реорганизация или ликвидация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>осуществляется на основании решений уполномоченных государственных органов или по решению суда.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3.2. </w:t>
      </w:r>
      <w:r w:rsidR="00E6538E">
        <w:rPr>
          <w:rFonts w:ascii="Times New Roman" w:hAnsi="Times New Roman" w:cs="Times New Roman"/>
          <w:sz w:val="28"/>
          <w:szCs w:val="28"/>
        </w:rPr>
        <w:t>Глава сельского поселения Назарьевское</w:t>
      </w:r>
      <w:r w:rsidR="00E6538E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реорганизации или ликвидации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="001D2A1A">
        <w:rPr>
          <w:rFonts w:ascii="Times New Roman" w:hAnsi="Times New Roman" w:cs="Times New Roman"/>
          <w:sz w:val="28"/>
          <w:szCs w:val="28"/>
        </w:rPr>
        <w:t>с</w:t>
      </w:r>
      <w:r w:rsidRPr="004D7A01">
        <w:rPr>
          <w:rFonts w:ascii="Times New Roman" w:hAnsi="Times New Roman" w:cs="Times New Roman"/>
          <w:sz w:val="28"/>
          <w:szCs w:val="28"/>
        </w:rPr>
        <w:t xml:space="preserve"> обязательным привлечением органов, участвовавших в решении вопроса о его создании, а также других заинтересованных лиц.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lastRenderedPageBreak/>
        <w:t xml:space="preserve">3.3. Решение по ликвидации или реорганизации предприятия принимается в виде постановления администрации </w:t>
      </w:r>
      <w:r w:rsidR="00E6538E">
        <w:rPr>
          <w:rFonts w:ascii="Times New Roman" w:hAnsi="Times New Roman" w:cs="Times New Roman"/>
          <w:sz w:val="28"/>
          <w:szCs w:val="28"/>
        </w:rPr>
        <w:t>сельского поселения Назарьевское, согласованного с Советом депутатов 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 xml:space="preserve">, в котором содержится также поручение </w:t>
      </w:r>
      <w:r w:rsidR="00E6538E">
        <w:rPr>
          <w:rFonts w:ascii="Times New Roman" w:hAnsi="Times New Roman" w:cs="Times New Roman"/>
          <w:sz w:val="28"/>
          <w:szCs w:val="28"/>
        </w:rPr>
        <w:t>отделу муниципальной собственности по обе</w:t>
      </w:r>
      <w:r w:rsidRPr="004D7A01">
        <w:rPr>
          <w:rFonts w:ascii="Times New Roman" w:hAnsi="Times New Roman" w:cs="Times New Roman"/>
          <w:sz w:val="28"/>
          <w:szCs w:val="28"/>
        </w:rPr>
        <w:t xml:space="preserve">спечению процедуры реорганизации или ликвидации в соответствии с действующим законодательством и уставом предприятия. В случае принятия решения о ликвидации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6538E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назначается ликвидационная комиссия, к которой переходят полномочия по управлению делами предприятия.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4D7A01">
        <w:rPr>
          <w:rFonts w:ascii="Times New Roman" w:hAnsi="Times New Roman" w:cs="Times New Roman"/>
          <w:sz w:val="28"/>
          <w:szCs w:val="28"/>
        </w:rPr>
        <w:t>4. Управление муниципальным унитарным предприятием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 является его директор, назначение которого на должность осуществляется </w:t>
      </w:r>
      <w:r w:rsidR="005E312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Назарьевское, </w:t>
      </w:r>
      <w:r w:rsidRPr="004D7A01">
        <w:rPr>
          <w:rFonts w:ascii="Times New Roman" w:hAnsi="Times New Roman" w:cs="Times New Roman"/>
          <w:sz w:val="28"/>
          <w:szCs w:val="28"/>
        </w:rPr>
        <w:t xml:space="preserve">который подотчетен администрации </w:t>
      </w:r>
      <w:r w:rsidR="005E3125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 w:rsidR="005E3125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>по вопросам финансово-хозяйст</w:t>
      </w:r>
      <w:r w:rsidR="005E3125">
        <w:rPr>
          <w:rFonts w:ascii="Times New Roman" w:hAnsi="Times New Roman" w:cs="Times New Roman"/>
          <w:sz w:val="28"/>
          <w:szCs w:val="28"/>
        </w:rPr>
        <w:t>венной деятельности предприятия,</w:t>
      </w:r>
      <w:r w:rsidRPr="004D7A01">
        <w:rPr>
          <w:rFonts w:ascii="Times New Roman" w:hAnsi="Times New Roman" w:cs="Times New Roman"/>
          <w:sz w:val="28"/>
          <w:szCs w:val="28"/>
        </w:rPr>
        <w:t xml:space="preserve"> целевого использования и сохранности муниципального имущества, закрепленного за предприятием на праве хозяйственного ведения, а также перечисления в местный бюджет части прибыли, остающейся после уплаты налогов, сборов и иных обязательных платежей, в соответствии с</w:t>
      </w:r>
      <w:proofErr w:type="gramEnd"/>
      <w:r w:rsidRPr="004D7A0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нормативными правовыми документами органов местного самоуправления </w:t>
      </w:r>
      <w:r w:rsidR="005E3125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4.2. Полномочия, права, обязанности и порядок оплаты труда директора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>определяются в соответствии с действующим законодательством, уставом предприятия и трудовым договором.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4.3. Трудовой договор с директором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5E3125">
        <w:rPr>
          <w:rFonts w:ascii="Times New Roman" w:hAnsi="Times New Roman" w:cs="Times New Roman"/>
          <w:sz w:val="28"/>
          <w:szCs w:val="28"/>
        </w:rPr>
        <w:t>Администрацией</w:t>
      </w:r>
      <w:r w:rsidR="005E3125" w:rsidRPr="005E3125">
        <w:rPr>
          <w:rFonts w:ascii="Times New Roman" w:hAnsi="Times New Roman" w:cs="Times New Roman"/>
          <w:sz w:val="28"/>
          <w:szCs w:val="28"/>
        </w:rPr>
        <w:t xml:space="preserve"> </w:t>
      </w:r>
      <w:r w:rsidR="005E3125"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</w:t>
      </w:r>
      <w:r w:rsidRPr="004D7A01">
        <w:rPr>
          <w:rFonts w:ascii="Times New Roman" w:hAnsi="Times New Roman" w:cs="Times New Roman"/>
          <w:sz w:val="28"/>
          <w:szCs w:val="28"/>
        </w:rPr>
        <w:t>на основании распоряжения.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4.4. При заключении трудового договора с директором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 может быть назначено испытание сроком до шести месяцев с целью проверки соответствия директора поручаемой ему работе. При неудовлетворительном результате испытания освобождение директора от занимаемой должности производится на основании распоряжения администрации </w:t>
      </w:r>
      <w:r w:rsidR="005E3125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 w:rsidRPr="004D7A01">
        <w:rPr>
          <w:rFonts w:ascii="Times New Roman" w:hAnsi="Times New Roman" w:cs="Times New Roman"/>
          <w:sz w:val="28"/>
          <w:szCs w:val="28"/>
        </w:rPr>
        <w:t xml:space="preserve"> согласно трудовому законодательству.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 xml:space="preserve">Директор без доверенности действует от имени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 xml:space="preserve">, представляет его интересы, распоряжается имуществом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в пределах, установленных настоящим Положением, уставом и действующим законодательством, заключает договоры, в том числе трудовые, выдает доверенности, открывает в банках расчетные и другие счета, пользуется правом распоряжения денежными средствами, издает приказы и дает указания, обязательные для всех работников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4.6. Директор самостоятельно определяет штат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Pr="004D7A01">
        <w:rPr>
          <w:rFonts w:ascii="Times New Roman" w:hAnsi="Times New Roman" w:cs="Times New Roman"/>
          <w:sz w:val="28"/>
          <w:szCs w:val="28"/>
        </w:rPr>
        <w:t>, компетенцию работников и утверждает должностные инструкции.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lastRenderedPageBreak/>
        <w:t xml:space="preserve">4.7. Директор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>организует выполнение решений собственника имущества унитарного предприятия.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A01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4D7A0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D2A1A">
        <w:rPr>
          <w:rFonts w:ascii="Times New Roman" w:hAnsi="Times New Roman" w:cs="Times New Roman"/>
          <w:sz w:val="28"/>
          <w:szCs w:val="28"/>
        </w:rPr>
        <w:t>предприятия</w:t>
      </w:r>
      <w:r w:rsidR="001D2A1A" w:rsidRPr="004D7A01">
        <w:rPr>
          <w:rFonts w:ascii="Times New Roman" w:hAnsi="Times New Roman" w:cs="Times New Roman"/>
          <w:sz w:val="28"/>
          <w:szCs w:val="28"/>
        </w:rPr>
        <w:t xml:space="preserve"> </w:t>
      </w:r>
      <w:r w:rsidRPr="004D7A01">
        <w:rPr>
          <w:rFonts w:ascii="Times New Roman" w:hAnsi="Times New Roman" w:cs="Times New Roman"/>
          <w:sz w:val="28"/>
          <w:szCs w:val="28"/>
        </w:rPr>
        <w:t xml:space="preserve">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4D7A01">
        <w:rPr>
          <w:rFonts w:ascii="Times New Roman" w:hAnsi="Times New Roman" w:cs="Times New Roman"/>
          <w:sz w:val="28"/>
          <w:szCs w:val="28"/>
        </w:rPr>
        <w:t xml:space="preserve"> данного руководителя, а также принимать участие в забастовках.</w:t>
      </w: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1" w:rsidRPr="004D7A01" w:rsidRDefault="004D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CC" w:rsidRPr="004D7A01" w:rsidRDefault="00592ECC">
      <w:pPr>
        <w:rPr>
          <w:rFonts w:ascii="Times New Roman" w:hAnsi="Times New Roman" w:cs="Times New Roman"/>
          <w:sz w:val="28"/>
          <w:szCs w:val="28"/>
        </w:rPr>
      </w:pPr>
    </w:p>
    <w:sectPr w:rsidR="00592ECC" w:rsidRPr="004D7A01" w:rsidSect="001D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01"/>
    <w:rsid w:val="00025D60"/>
    <w:rsid w:val="000402F0"/>
    <w:rsid w:val="00042B8B"/>
    <w:rsid w:val="00044429"/>
    <w:rsid w:val="00051A34"/>
    <w:rsid w:val="00084AD8"/>
    <w:rsid w:val="000919F3"/>
    <w:rsid w:val="000E1F0B"/>
    <w:rsid w:val="000E4EF2"/>
    <w:rsid w:val="000E72BD"/>
    <w:rsid w:val="000F30E1"/>
    <w:rsid w:val="00111993"/>
    <w:rsid w:val="00111B31"/>
    <w:rsid w:val="00113720"/>
    <w:rsid w:val="00130CA3"/>
    <w:rsid w:val="001446F0"/>
    <w:rsid w:val="001549E8"/>
    <w:rsid w:val="00180DFF"/>
    <w:rsid w:val="001A0EB0"/>
    <w:rsid w:val="001B2530"/>
    <w:rsid w:val="001B25BA"/>
    <w:rsid w:val="001C4C57"/>
    <w:rsid w:val="001D2A1A"/>
    <w:rsid w:val="001E151D"/>
    <w:rsid w:val="00204687"/>
    <w:rsid w:val="00205CAF"/>
    <w:rsid w:val="002236F2"/>
    <w:rsid w:val="0022664F"/>
    <w:rsid w:val="00233999"/>
    <w:rsid w:val="00251A6F"/>
    <w:rsid w:val="00277FB6"/>
    <w:rsid w:val="00283213"/>
    <w:rsid w:val="00285919"/>
    <w:rsid w:val="00287A8C"/>
    <w:rsid w:val="00290537"/>
    <w:rsid w:val="00296190"/>
    <w:rsid w:val="002B10CD"/>
    <w:rsid w:val="002B1416"/>
    <w:rsid w:val="002B3962"/>
    <w:rsid w:val="002B5D2B"/>
    <w:rsid w:val="002B6096"/>
    <w:rsid w:val="002B6F11"/>
    <w:rsid w:val="002C5E83"/>
    <w:rsid w:val="002D43E9"/>
    <w:rsid w:val="002E3CD2"/>
    <w:rsid w:val="002E6F85"/>
    <w:rsid w:val="00321657"/>
    <w:rsid w:val="00332A57"/>
    <w:rsid w:val="003424D4"/>
    <w:rsid w:val="00343564"/>
    <w:rsid w:val="003610F7"/>
    <w:rsid w:val="00364EC0"/>
    <w:rsid w:val="00371195"/>
    <w:rsid w:val="00374DFC"/>
    <w:rsid w:val="00375A71"/>
    <w:rsid w:val="00375ECD"/>
    <w:rsid w:val="00390DBF"/>
    <w:rsid w:val="00394E24"/>
    <w:rsid w:val="00395C3A"/>
    <w:rsid w:val="003964B4"/>
    <w:rsid w:val="003A505B"/>
    <w:rsid w:val="003B7934"/>
    <w:rsid w:val="003D423C"/>
    <w:rsid w:val="003E1834"/>
    <w:rsid w:val="003E5D82"/>
    <w:rsid w:val="004067D4"/>
    <w:rsid w:val="00412D1A"/>
    <w:rsid w:val="004159CB"/>
    <w:rsid w:val="00417FCA"/>
    <w:rsid w:val="00420070"/>
    <w:rsid w:val="00433D47"/>
    <w:rsid w:val="004366EC"/>
    <w:rsid w:val="00436AAF"/>
    <w:rsid w:val="00454FCC"/>
    <w:rsid w:val="004619B9"/>
    <w:rsid w:val="00472DCA"/>
    <w:rsid w:val="004773C1"/>
    <w:rsid w:val="00486F03"/>
    <w:rsid w:val="0049191C"/>
    <w:rsid w:val="00493058"/>
    <w:rsid w:val="004B01CD"/>
    <w:rsid w:val="004B0638"/>
    <w:rsid w:val="004B755F"/>
    <w:rsid w:val="004C10B8"/>
    <w:rsid w:val="004D4383"/>
    <w:rsid w:val="004D64B6"/>
    <w:rsid w:val="004D7A01"/>
    <w:rsid w:val="004F145C"/>
    <w:rsid w:val="0051321A"/>
    <w:rsid w:val="0053003D"/>
    <w:rsid w:val="00541B78"/>
    <w:rsid w:val="00550AF7"/>
    <w:rsid w:val="00563E29"/>
    <w:rsid w:val="0056636B"/>
    <w:rsid w:val="00567FFC"/>
    <w:rsid w:val="005856B7"/>
    <w:rsid w:val="00585946"/>
    <w:rsid w:val="00592ECC"/>
    <w:rsid w:val="005A5FD7"/>
    <w:rsid w:val="005B196C"/>
    <w:rsid w:val="005B2199"/>
    <w:rsid w:val="005B2FCD"/>
    <w:rsid w:val="005C090B"/>
    <w:rsid w:val="005C1CF7"/>
    <w:rsid w:val="005D0623"/>
    <w:rsid w:val="005E3125"/>
    <w:rsid w:val="00605681"/>
    <w:rsid w:val="006075FD"/>
    <w:rsid w:val="0061638A"/>
    <w:rsid w:val="00645502"/>
    <w:rsid w:val="006567A1"/>
    <w:rsid w:val="00661A72"/>
    <w:rsid w:val="006800CA"/>
    <w:rsid w:val="00694FE8"/>
    <w:rsid w:val="006B5EAC"/>
    <w:rsid w:val="006C253C"/>
    <w:rsid w:val="006D39D4"/>
    <w:rsid w:val="006D5724"/>
    <w:rsid w:val="006E19D9"/>
    <w:rsid w:val="006E7015"/>
    <w:rsid w:val="006F0150"/>
    <w:rsid w:val="006F0598"/>
    <w:rsid w:val="006F1B5B"/>
    <w:rsid w:val="006F31E2"/>
    <w:rsid w:val="00701AFE"/>
    <w:rsid w:val="00727A40"/>
    <w:rsid w:val="007304CF"/>
    <w:rsid w:val="00736AD8"/>
    <w:rsid w:val="0074079A"/>
    <w:rsid w:val="0074146F"/>
    <w:rsid w:val="00743B11"/>
    <w:rsid w:val="007468AA"/>
    <w:rsid w:val="00776C42"/>
    <w:rsid w:val="007A2D9C"/>
    <w:rsid w:val="007A6A54"/>
    <w:rsid w:val="007C2BD1"/>
    <w:rsid w:val="007C3A23"/>
    <w:rsid w:val="007C7BF4"/>
    <w:rsid w:val="007E06A5"/>
    <w:rsid w:val="007E37AE"/>
    <w:rsid w:val="00800C9E"/>
    <w:rsid w:val="008018D6"/>
    <w:rsid w:val="00811C74"/>
    <w:rsid w:val="0082140A"/>
    <w:rsid w:val="00821FEE"/>
    <w:rsid w:val="00824359"/>
    <w:rsid w:val="00846D0E"/>
    <w:rsid w:val="00860288"/>
    <w:rsid w:val="008826F2"/>
    <w:rsid w:val="00886ED6"/>
    <w:rsid w:val="0089128E"/>
    <w:rsid w:val="008C52B0"/>
    <w:rsid w:val="008D24B9"/>
    <w:rsid w:val="008E680D"/>
    <w:rsid w:val="008F19AE"/>
    <w:rsid w:val="008F4586"/>
    <w:rsid w:val="009002BF"/>
    <w:rsid w:val="00906E89"/>
    <w:rsid w:val="0091176D"/>
    <w:rsid w:val="009154E0"/>
    <w:rsid w:val="00922E67"/>
    <w:rsid w:val="00926BD5"/>
    <w:rsid w:val="00926D87"/>
    <w:rsid w:val="009515DA"/>
    <w:rsid w:val="00955ABF"/>
    <w:rsid w:val="00972DF8"/>
    <w:rsid w:val="00973C81"/>
    <w:rsid w:val="009867AA"/>
    <w:rsid w:val="00987401"/>
    <w:rsid w:val="009923AE"/>
    <w:rsid w:val="009C0665"/>
    <w:rsid w:val="009D76FD"/>
    <w:rsid w:val="009D7CE1"/>
    <w:rsid w:val="009E1F47"/>
    <w:rsid w:val="00A00A4A"/>
    <w:rsid w:val="00A21CFD"/>
    <w:rsid w:val="00A25BDA"/>
    <w:rsid w:val="00A351B1"/>
    <w:rsid w:val="00A45BC2"/>
    <w:rsid w:val="00A47A3D"/>
    <w:rsid w:val="00A5337B"/>
    <w:rsid w:val="00A9595C"/>
    <w:rsid w:val="00AB5194"/>
    <w:rsid w:val="00AC67DE"/>
    <w:rsid w:val="00AD12DC"/>
    <w:rsid w:val="00AD3A95"/>
    <w:rsid w:val="00AD7D1E"/>
    <w:rsid w:val="00AE518D"/>
    <w:rsid w:val="00AF4D6A"/>
    <w:rsid w:val="00B05917"/>
    <w:rsid w:val="00B346D4"/>
    <w:rsid w:val="00B3589C"/>
    <w:rsid w:val="00B50BD9"/>
    <w:rsid w:val="00B63700"/>
    <w:rsid w:val="00B645AD"/>
    <w:rsid w:val="00B65817"/>
    <w:rsid w:val="00B73C5E"/>
    <w:rsid w:val="00B7773A"/>
    <w:rsid w:val="00B81B66"/>
    <w:rsid w:val="00BA3E81"/>
    <w:rsid w:val="00BA6AAE"/>
    <w:rsid w:val="00BA70C4"/>
    <w:rsid w:val="00BC0932"/>
    <w:rsid w:val="00BC1F61"/>
    <w:rsid w:val="00BD63B0"/>
    <w:rsid w:val="00BE78BB"/>
    <w:rsid w:val="00BF070E"/>
    <w:rsid w:val="00BF49D6"/>
    <w:rsid w:val="00C151FA"/>
    <w:rsid w:val="00C3067D"/>
    <w:rsid w:val="00C30AEB"/>
    <w:rsid w:val="00C30E15"/>
    <w:rsid w:val="00C372FB"/>
    <w:rsid w:val="00C440AD"/>
    <w:rsid w:val="00C51664"/>
    <w:rsid w:val="00C547C7"/>
    <w:rsid w:val="00C55BD5"/>
    <w:rsid w:val="00C65D52"/>
    <w:rsid w:val="00C85045"/>
    <w:rsid w:val="00C86468"/>
    <w:rsid w:val="00CB3692"/>
    <w:rsid w:val="00CC60B6"/>
    <w:rsid w:val="00CC7E23"/>
    <w:rsid w:val="00CD26BA"/>
    <w:rsid w:val="00CF51C4"/>
    <w:rsid w:val="00CF5965"/>
    <w:rsid w:val="00D02322"/>
    <w:rsid w:val="00D043C8"/>
    <w:rsid w:val="00D268B6"/>
    <w:rsid w:val="00D42EA8"/>
    <w:rsid w:val="00D51983"/>
    <w:rsid w:val="00D52862"/>
    <w:rsid w:val="00D55354"/>
    <w:rsid w:val="00D71EEB"/>
    <w:rsid w:val="00D72C6A"/>
    <w:rsid w:val="00D75C8B"/>
    <w:rsid w:val="00D7670A"/>
    <w:rsid w:val="00D92919"/>
    <w:rsid w:val="00D96F81"/>
    <w:rsid w:val="00DB6684"/>
    <w:rsid w:val="00DC218D"/>
    <w:rsid w:val="00DC2773"/>
    <w:rsid w:val="00DC5B18"/>
    <w:rsid w:val="00DD0D18"/>
    <w:rsid w:val="00DF1A70"/>
    <w:rsid w:val="00E11926"/>
    <w:rsid w:val="00E612F5"/>
    <w:rsid w:val="00E631E0"/>
    <w:rsid w:val="00E6538E"/>
    <w:rsid w:val="00E65D47"/>
    <w:rsid w:val="00E72302"/>
    <w:rsid w:val="00E87F4B"/>
    <w:rsid w:val="00E944F4"/>
    <w:rsid w:val="00EA4A6C"/>
    <w:rsid w:val="00EA74F0"/>
    <w:rsid w:val="00ED4B01"/>
    <w:rsid w:val="00EE57F6"/>
    <w:rsid w:val="00EE7327"/>
    <w:rsid w:val="00EE7DF3"/>
    <w:rsid w:val="00EF207F"/>
    <w:rsid w:val="00EF57D3"/>
    <w:rsid w:val="00EF5D93"/>
    <w:rsid w:val="00F017F5"/>
    <w:rsid w:val="00F1196E"/>
    <w:rsid w:val="00F12035"/>
    <w:rsid w:val="00F126F3"/>
    <w:rsid w:val="00F140EA"/>
    <w:rsid w:val="00F1641B"/>
    <w:rsid w:val="00F32714"/>
    <w:rsid w:val="00F415DB"/>
    <w:rsid w:val="00F61564"/>
    <w:rsid w:val="00F928E9"/>
    <w:rsid w:val="00F93579"/>
    <w:rsid w:val="00FA1716"/>
    <w:rsid w:val="00FB0ED6"/>
    <w:rsid w:val="00FB19B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25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53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77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4773C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25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53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77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4773C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9CD046AF97078232DFDF6BE0E7A30ECE16FEEC9535B84BD309602A9C382Fa9N1H" TargetMode="External"/><Relationship Id="rId13" Type="http://schemas.openxmlformats.org/officeDocument/2006/relationships/hyperlink" Target="consultantplus://offline/ref=433C6960D1E323E659048EED8772D279DE6D970302223777DC18EE80EFb5N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113766543C2B8FE9A83C546AF97078233D0D76BEDE7A30ECE16FEEC9535B84BD309602A9D3F2Ca9N9H" TargetMode="External"/><Relationship Id="rId12" Type="http://schemas.openxmlformats.org/officeDocument/2006/relationships/hyperlink" Target="consultantplus://offline/ref=433C6960D1E323E659048EED8772D279DE6D970302223777DC18EE80EFb5N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113766543C2B8FE9A83C546AF97078233D0D76BEDE7A30ECE16FEEC9535B84BD309602A9D3D2Da9N8H" TargetMode="External"/><Relationship Id="rId11" Type="http://schemas.openxmlformats.org/officeDocument/2006/relationships/hyperlink" Target="consultantplus://offline/ref=433C6960D1E323E659048EED8772D279DE6D970302223777DC18EE80EFb5N4H" TargetMode="External"/><Relationship Id="rId5" Type="http://schemas.openxmlformats.org/officeDocument/2006/relationships/hyperlink" Target="consultantplus://offline/ref=345113766543C2B8FE9A83C546AF97078233D0D967ECE7A30ECE16FEECa9N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3C6960D1E323E659048EED8772D279DE6D970D0E233777DC18EE80EFb5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C6960D1E323E659048EED8772D279DE6D9703012E3777DC18EE80EFb5N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K022</cp:lastModifiedBy>
  <cp:revision>2</cp:revision>
  <dcterms:created xsi:type="dcterms:W3CDTF">2013-11-25T06:08:00Z</dcterms:created>
  <dcterms:modified xsi:type="dcterms:W3CDTF">2013-11-25T06:08:00Z</dcterms:modified>
</cp:coreProperties>
</file>